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AFBE" w14:textId="65E8C7E3" w:rsidR="001307D7" w:rsidRDefault="006248EF" w:rsidP="001307D7">
      <w:pPr>
        <w:ind w:left="0" w:right="-1"/>
        <w:jc w:val="center"/>
        <w:rPr>
          <w:rFonts w:cstheme="minorHAnsi"/>
          <w:b/>
          <w:bCs/>
          <w:sz w:val="30"/>
          <w:szCs w:val="30"/>
        </w:rPr>
      </w:pPr>
      <w:r w:rsidRPr="001307D7">
        <w:rPr>
          <w:rFonts w:cstheme="minorHAnsi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1953FAF" wp14:editId="37102CEC">
            <wp:simplePos x="0" y="0"/>
            <wp:positionH relativeFrom="margin">
              <wp:posOffset>2049145</wp:posOffset>
            </wp:positionH>
            <wp:positionV relativeFrom="paragraph">
              <wp:posOffset>-420370</wp:posOffset>
            </wp:positionV>
            <wp:extent cx="1724660" cy="475615"/>
            <wp:effectExtent l="0" t="0" r="8890" b="635"/>
            <wp:wrapNone/>
            <wp:docPr id="1" name="Grafik 1" descr="Logo communications 2007 75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communications 2007 75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161D7" w14:textId="1A8B1D1E" w:rsidR="00EC311D" w:rsidRDefault="006248EF" w:rsidP="00042DB3">
      <w:pPr>
        <w:ind w:left="0" w:right="-1"/>
        <w:jc w:val="center"/>
        <w:rPr>
          <w:rFonts w:cstheme="minorHAnsi"/>
        </w:rPr>
      </w:pPr>
      <w:r w:rsidRPr="001307D7">
        <w:rPr>
          <w:rFonts w:cstheme="minorHAnsi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FE6DF50" wp14:editId="2E492DF3">
            <wp:simplePos x="0" y="0"/>
            <wp:positionH relativeFrom="rightMargin">
              <wp:posOffset>-2247265</wp:posOffset>
            </wp:positionH>
            <wp:positionV relativeFrom="paragraph">
              <wp:posOffset>48895</wp:posOffset>
            </wp:positionV>
            <wp:extent cx="646430" cy="646430"/>
            <wp:effectExtent l="0" t="0" r="1270" b="1270"/>
            <wp:wrapNone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A2" w:rsidRPr="001307D7">
        <w:rPr>
          <w:rFonts w:cstheme="minorHAnsi"/>
          <w:b/>
          <w:bCs/>
          <w:sz w:val="30"/>
          <w:szCs w:val="30"/>
        </w:rPr>
        <w:t>PR-</w:t>
      </w:r>
      <w:r w:rsidR="00916C8A" w:rsidRPr="001307D7">
        <w:rPr>
          <w:rFonts w:cstheme="minorHAnsi"/>
          <w:b/>
          <w:bCs/>
          <w:sz w:val="30"/>
          <w:szCs w:val="30"/>
        </w:rPr>
        <w:t>Check</w:t>
      </w:r>
      <w:r w:rsidR="00C765E0" w:rsidRPr="001307D7">
        <w:rPr>
          <w:rFonts w:cstheme="minorHAnsi"/>
          <w:b/>
          <w:bCs/>
          <w:sz w:val="30"/>
          <w:szCs w:val="30"/>
        </w:rPr>
        <w:t xml:space="preserve"> </w:t>
      </w:r>
      <w:r w:rsidR="00D674D0" w:rsidRPr="001307D7">
        <w:rPr>
          <w:rFonts w:cstheme="minorHAnsi"/>
          <w:b/>
          <w:bCs/>
          <w:sz w:val="30"/>
          <w:szCs w:val="30"/>
        </w:rPr>
        <w:t>2</w:t>
      </w:r>
      <w:r w:rsidR="00916C8A" w:rsidRPr="001307D7">
        <w:rPr>
          <w:rFonts w:cstheme="minorHAnsi"/>
          <w:b/>
          <w:bCs/>
          <w:sz w:val="30"/>
          <w:szCs w:val="30"/>
        </w:rPr>
        <w:t>0</w:t>
      </w:r>
      <w:r w:rsidR="00C765E0" w:rsidRPr="001307D7">
        <w:rPr>
          <w:rFonts w:cstheme="minorHAnsi"/>
          <w:b/>
          <w:bCs/>
          <w:sz w:val="30"/>
          <w:szCs w:val="30"/>
        </w:rPr>
        <w:t>20</w:t>
      </w:r>
      <w:r w:rsidR="00042DB3" w:rsidRPr="00042DB3">
        <w:rPr>
          <w:rFonts w:cstheme="minorHAnsi"/>
          <w:b/>
          <w:bCs/>
          <w:sz w:val="30"/>
          <w:szCs w:val="30"/>
          <w:vertAlign w:val="superscript"/>
        </w:rPr>
        <w:t>©</w:t>
      </w:r>
      <w:r w:rsidR="002834DE" w:rsidRPr="004E7AA8">
        <w:rPr>
          <w:rFonts w:cstheme="minorHAnsi"/>
          <w:b/>
          <w:bCs/>
          <w:sz w:val="28"/>
        </w:rPr>
        <w:br/>
      </w:r>
      <w:r w:rsidR="006B25D0" w:rsidRPr="006248EF">
        <w:rPr>
          <w:rFonts w:cstheme="minorHAnsi"/>
          <w:b/>
          <w:sz w:val="24"/>
          <w:szCs w:val="24"/>
        </w:rPr>
        <w:t>7 Fragen in 3 Minuten</w:t>
      </w:r>
    </w:p>
    <w:p w14:paraId="2E5A2D77" w14:textId="7FF9FD61" w:rsidR="00042DB3" w:rsidRDefault="00042DB3" w:rsidP="00042DB3">
      <w:pPr>
        <w:ind w:left="0" w:right="-1"/>
        <w:jc w:val="center"/>
        <w:rPr>
          <w:rFonts w:cstheme="minorHAnsi"/>
        </w:rPr>
      </w:pPr>
    </w:p>
    <w:p w14:paraId="347A7CC8" w14:textId="77777777" w:rsidR="00042DB3" w:rsidRDefault="00042DB3" w:rsidP="00042DB3">
      <w:pPr>
        <w:ind w:left="0" w:right="-1"/>
        <w:jc w:val="center"/>
        <w:rPr>
          <w:rFonts w:cstheme="minorHAnsi"/>
        </w:rPr>
      </w:pPr>
    </w:p>
    <w:p w14:paraId="69A35097" w14:textId="79BB1C95" w:rsidR="00D674D0" w:rsidRPr="001307D7" w:rsidRDefault="006B25D0" w:rsidP="00042DB3">
      <w:pPr>
        <w:pStyle w:val="KeinLeerraum"/>
        <w:ind w:left="0" w:right="-1"/>
        <w:jc w:val="center"/>
        <w:rPr>
          <w:rFonts w:cstheme="minorHAnsi"/>
        </w:rPr>
      </w:pPr>
      <w:r>
        <w:rPr>
          <w:rFonts w:cstheme="minorHAnsi"/>
        </w:rPr>
        <w:t>Mit dem PR</w:t>
      </w:r>
      <w:r w:rsidR="003E0F4B">
        <w:rPr>
          <w:rFonts w:cstheme="minorHAnsi"/>
        </w:rPr>
        <w:t>-</w:t>
      </w:r>
      <w:r>
        <w:rPr>
          <w:rFonts w:cstheme="minorHAnsi"/>
        </w:rPr>
        <w:t>Check 2020 verschaffen Sie sich in wenigen Minuten Klarheit über den Zustand Ihrer Unternehmens-PR!</w:t>
      </w:r>
      <w:r w:rsidR="00042DB3">
        <w:rPr>
          <w:rFonts w:cstheme="minorHAnsi"/>
        </w:rPr>
        <w:t xml:space="preserve"> </w:t>
      </w:r>
      <w:r w:rsidR="009A5C00" w:rsidRPr="001307D7">
        <w:rPr>
          <w:rFonts w:cstheme="minorHAnsi"/>
        </w:rPr>
        <w:t xml:space="preserve">Beantworten Sie folgende Fragen und </w:t>
      </w:r>
      <w:r w:rsidR="001E36E1" w:rsidRPr="001307D7">
        <w:rPr>
          <w:rFonts w:cstheme="minorHAnsi"/>
        </w:rPr>
        <w:t>vergeben</w:t>
      </w:r>
      <w:r w:rsidR="009A5C00" w:rsidRPr="001307D7">
        <w:rPr>
          <w:rFonts w:cstheme="minorHAnsi"/>
        </w:rPr>
        <w:t xml:space="preserve"> Sie jeweils Punkte:</w:t>
      </w:r>
    </w:p>
    <w:p w14:paraId="3957A8BE" w14:textId="7AC289C7" w:rsidR="009A5C00" w:rsidRPr="001307D7" w:rsidRDefault="00042DB3" w:rsidP="00042DB3">
      <w:pPr>
        <w:pStyle w:val="KeinLeerraum"/>
        <w:ind w:left="0" w:right="-1"/>
        <w:jc w:val="center"/>
        <w:rPr>
          <w:rFonts w:cstheme="minorHAnsi"/>
        </w:rPr>
      </w:pPr>
      <w:r>
        <w:rPr>
          <w:rFonts w:cstheme="minorHAnsi"/>
        </w:rPr>
        <w:t>t</w:t>
      </w:r>
      <w:r w:rsidR="00D43FD5" w:rsidRPr="001307D7">
        <w:rPr>
          <w:rFonts w:cstheme="minorHAnsi"/>
        </w:rPr>
        <w:t xml:space="preserve">rifft </w:t>
      </w:r>
      <w:r w:rsidR="00C765E0" w:rsidRPr="001307D7">
        <w:rPr>
          <w:rFonts w:cstheme="minorHAnsi"/>
        </w:rPr>
        <w:t xml:space="preserve">voll zu </w:t>
      </w:r>
      <w:r w:rsidR="00675091" w:rsidRPr="001307D7">
        <w:rPr>
          <w:rFonts w:cstheme="minorHAnsi"/>
        </w:rPr>
        <w:t xml:space="preserve">= </w:t>
      </w:r>
      <w:r w:rsidR="00C00186" w:rsidRPr="001307D7">
        <w:rPr>
          <w:rFonts w:cstheme="minorHAnsi"/>
        </w:rPr>
        <w:t xml:space="preserve">3 </w:t>
      </w:r>
      <w:r w:rsidR="00D674D0" w:rsidRPr="001307D7">
        <w:rPr>
          <w:rFonts w:cstheme="minorHAnsi"/>
        </w:rPr>
        <w:t>Pun</w:t>
      </w:r>
      <w:r w:rsidR="00C00186" w:rsidRPr="001307D7">
        <w:rPr>
          <w:rFonts w:cstheme="minorHAnsi"/>
        </w:rPr>
        <w:t xml:space="preserve">kte, </w:t>
      </w:r>
      <w:r w:rsidR="00D43FD5" w:rsidRPr="001307D7">
        <w:rPr>
          <w:rFonts w:cstheme="minorHAnsi"/>
        </w:rPr>
        <w:t xml:space="preserve">trifft teilweise zu </w:t>
      </w:r>
      <w:r w:rsidR="00675091" w:rsidRPr="001307D7">
        <w:rPr>
          <w:rFonts w:cstheme="minorHAnsi"/>
        </w:rPr>
        <w:t xml:space="preserve">= </w:t>
      </w:r>
      <w:r w:rsidR="00C00186" w:rsidRPr="001307D7">
        <w:rPr>
          <w:rFonts w:cstheme="minorHAnsi"/>
        </w:rPr>
        <w:t xml:space="preserve">2 Punkte, </w:t>
      </w:r>
      <w:r>
        <w:rPr>
          <w:rFonts w:cstheme="minorHAnsi"/>
        </w:rPr>
        <w:t>trifft kaum zu</w:t>
      </w:r>
      <w:r w:rsidR="00675091" w:rsidRPr="001307D7">
        <w:rPr>
          <w:rFonts w:cstheme="minorHAnsi"/>
        </w:rPr>
        <w:t xml:space="preserve"> = </w:t>
      </w:r>
      <w:r w:rsidR="00C00186" w:rsidRPr="001307D7">
        <w:rPr>
          <w:rFonts w:cstheme="minorHAnsi"/>
        </w:rPr>
        <w:t>1 Punkt</w:t>
      </w:r>
    </w:p>
    <w:p w14:paraId="72F14C79" w14:textId="6B15BACA" w:rsidR="00916C8A" w:rsidRPr="001307D7" w:rsidRDefault="00042DB3" w:rsidP="00042DB3">
      <w:pPr>
        <w:pStyle w:val="KeinLeerraum"/>
        <w:ind w:left="0" w:right="-1"/>
        <w:jc w:val="center"/>
        <w:rPr>
          <w:rFonts w:cstheme="minorHAnsi"/>
        </w:rPr>
      </w:pPr>
      <w:r>
        <w:rPr>
          <w:rFonts w:cstheme="minorHAnsi"/>
        </w:rPr>
        <w:t>t</w:t>
      </w:r>
      <w:r w:rsidR="009A5C00" w:rsidRPr="001307D7">
        <w:rPr>
          <w:rFonts w:cstheme="minorHAnsi"/>
        </w:rPr>
        <w:t xml:space="preserve">rifft </w:t>
      </w:r>
      <w:r w:rsidR="007535BE" w:rsidRPr="001307D7">
        <w:rPr>
          <w:rFonts w:cstheme="minorHAnsi"/>
        </w:rPr>
        <w:t xml:space="preserve">absolut </w:t>
      </w:r>
      <w:r w:rsidR="00675091" w:rsidRPr="001307D7">
        <w:rPr>
          <w:rFonts w:cstheme="minorHAnsi"/>
        </w:rPr>
        <w:t>n</w:t>
      </w:r>
      <w:r w:rsidR="007535BE" w:rsidRPr="001307D7">
        <w:rPr>
          <w:rFonts w:cstheme="minorHAnsi"/>
        </w:rPr>
        <w:t>icht</w:t>
      </w:r>
      <w:r w:rsidR="00675091" w:rsidRPr="001307D7">
        <w:rPr>
          <w:rFonts w:cstheme="minorHAnsi"/>
        </w:rPr>
        <w:t xml:space="preserve"> </w:t>
      </w:r>
      <w:r w:rsidR="009A5C00" w:rsidRPr="001307D7">
        <w:rPr>
          <w:rFonts w:cstheme="minorHAnsi"/>
        </w:rPr>
        <w:t xml:space="preserve">zu </w:t>
      </w:r>
      <w:r w:rsidR="00675091" w:rsidRPr="001307D7">
        <w:rPr>
          <w:rFonts w:cstheme="minorHAnsi"/>
        </w:rPr>
        <w:t xml:space="preserve">= </w:t>
      </w:r>
      <w:r w:rsidR="00C00186" w:rsidRPr="001307D7">
        <w:rPr>
          <w:rFonts w:cstheme="minorHAnsi"/>
        </w:rPr>
        <w:t>0 Punkte</w:t>
      </w:r>
    </w:p>
    <w:p w14:paraId="0B49F0C8" w14:textId="77777777" w:rsidR="001307D7" w:rsidRPr="001307D7" w:rsidRDefault="001307D7" w:rsidP="00A85160">
      <w:pPr>
        <w:pStyle w:val="KeinLeerraum"/>
        <w:ind w:right="-568"/>
        <w:jc w:val="center"/>
        <w:rPr>
          <w:rFonts w:cstheme="minorHAnsi"/>
        </w:rPr>
      </w:pPr>
    </w:p>
    <w:tbl>
      <w:tblPr>
        <w:tblStyle w:val="Gitternetztabelle6farbig"/>
        <w:tblW w:w="9380" w:type="dxa"/>
        <w:tblLayout w:type="fixed"/>
        <w:tblLook w:val="04A0" w:firstRow="1" w:lastRow="0" w:firstColumn="1" w:lastColumn="0" w:noHBand="0" w:noVBand="1"/>
      </w:tblPr>
      <w:tblGrid>
        <w:gridCol w:w="6941"/>
        <w:gridCol w:w="609"/>
        <w:gridCol w:w="610"/>
        <w:gridCol w:w="610"/>
        <w:gridCol w:w="610"/>
      </w:tblGrid>
      <w:tr w:rsidR="009251B1" w:rsidRPr="001307D7" w14:paraId="499AF2DF" w14:textId="77777777" w:rsidTr="0013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C7DA28A" w14:textId="77777777" w:rsidR="00916C8A" w:rsidRPr="001307D7" w:rsidRDefault="00916C8A" w:rsidP="00EC311D">
            <w:pPr>
              <w:ind w:left="0"/>
              <w:rPr>
                <w:rFonts w:cstheme="minorHAnsi"/>
              </w:rPr>
            </w:pPr>
          </w:p>
        </w:tc>
        <w:tc>
          <w:tcPr>
            <w:tcW w:w="609" w:type="dxa"/>
            <w:vAlign w:val="center"/>
          </w:tcPr>
          <w:p w14:paraId="6AD142B9" w14:textId="0FFEA317" w:rsidR="00916C8A" w:rsidRPr="001307D7" w:rsidRDefault="00D43FD5" w:rsidP="004E7AA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1307D7">
              <w:rPr>
                <w:rFonts w:cstheme="minorHAnsi"/>
              </w:rPr>
              <w:t>3</w:t>
            </w:r>
          </w:p>
        </w:tc>
        <w:tc>
          <w:tcPr>
            <w:tcW w:w="610" w:type="dxa"/>
            <w:vAlign w:val="center"/>
          </w:tcPr>
          <w:p w14:paraId="78F9B50E" w14:textId="77777777" w:rsidR="00916C8A" w:rsidRPr="001307D7" w:rsidRDefault="001B7C54" w:rsidP="004E7AA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1307D7">
              <w:rPr>
                <w:rFonts w:cstheme="minorHAnsi"/>
              </w:rPr>
              <w:t>2</w:t>
            </w:r>
          </w:p>
        </w:tc>
        <w:tc>
          <w:tcPr>
            <w:tcW w:w="610" w:type="dxa"/>
            <w:vAlign w:val="center"/>
          </w:tcPr>
          <w:p w14:paraId="1EA3D20C" w14:textId="77777777" w:rsidR="00916C8A" w:rsidRPr="001307D7" w:rsidRDefault="001B7C54" w:rsidP="004E7AA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1307D7">
              <w:rPr>
                <w:rFonts w:cstheme="minorHAnsi"/>
              </w:rPr>
              <w:t>1</w:t>
            </w:r>
          </w:p>
        </w:tc>
        <w:tc>
          <w:tcPr>
            <w:tcW w:w="610" w:type="dxa"/>
            <w:vAlign w:val="center"/>
          </w:tcPr>
          <w:p w14:paraId="0DBDE8DC" w14:textId="77777777" w:rsidR="00916C8A" w:rsidRPr="001307D7" w:rsidRDefault="00C00186" w:rsidP="004E7AA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1307D7">
              <w:rPr>
                <w:rFonts w:cstheme="minorHAnsi"/>
              </w:rPr>
              <w:t>0</w:t>
            </w:r>
          </w:p>
        </w:tc>
      </w:tr>
      <w:tr w:rsidR="009251B1" w:rsidRPr="001307D7" w14:paraId="20246C21" w14:textId="77777777" w:rsidTr="0013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86442A1" w14:textId="77777777" w:rsidR="00EC311D" w:rsidRPr="001307D7" w:rsidRDefault="00C765E0" w:rsidP="009251B1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 xml:space="preserve">Unsere PR läuft </w:t>
            </w:r>
            <w:r w:rsidR="007535BE" w:rsidRPr="001307D7">
              <w:rPr>
                <w:rFonts w:cstheme="minorHAnsi"/>
                <w:b w:val="0"/>
                <w:bCs w:val="0"/>
              </w:rPr>
              <w:t>so richtig</w:t>
            </w:r>
            <w:r w:rsidR="00D43FD5" w:rsidRPr="001307D7">
              <w:rPr>
                <w:rFonts w:cstheme="minorHAnsi"/>
                <w:b w:val="0"/>
                <w:bCs w:val="0"/>
              </w:rPr>
              <w:t xml:space="preserve"> gu</w:t>
            </w:r>
            <w:r w:rsidRPr="001307D7">
              <w:rPr>
                <w:rFonts w:cstheme="minorHAnsi"/>
                <w:b w:val="0"/>
                <w:bCs w:val="0"/>
              </w:rPr>
              <w:t>t</w:t>
            </w:r>
            <w:r w:rsidR="00EA567F" w:rsidRPr="001307D7">
              <w:rPr>
                <w:rFonts w:cstheme="minorHAnsi"/>
                <w:b w:val="0"/>
                <w:bCs w:val="0"/>
              </w:rPr>
              <w:t xml:space="preserve">, </w:t>
            </w:r>
            <w:r w:rsidR="008315DB" w:rsidRPr="001307D7">
              <w:rPr>
                <w:rFonts w:cstheme="minorHAnsi"/>
                <w:b w:val="0"/>
                <w:bCs w:val="0"/>
              </w:rPr>
              <w:t>unser Image</w:t>
            </w:r>
            <w:r w:rsidR="00D43FD5" w:rsidRPr="001307D7">
              <w:rPr>
                <w:rFonts w:cstheme="minorHAnsi"/>
                <w:b w:val="0"/>
                <w:bCs w:val="0"/>
              </w:rPr>
              <w:t xml:space="preserve"> könnte nicht besser sein</w:t>
            </w:r>
            <w:r w:rsidR="008315DB" w:rsidRPr="001307D7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609" w:type="dxa"/>
          </w:tcPr>
          <w:p w14:paraId="195D10BA" w14:textId="77777777" w:rsidR="00916C8A" w:rsidRPr="001307D7" w:rsidRDefault="00916C8A" w:rsidP="00BC05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22577B2D" w14:textId="77777777" w:rsidR="00916C8A" w:rsidRPr="001307D7" w:rsidRDefault="00916C8A" w:rsidP="00BC05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111D2B64" w14:textId="77777777" w:rsidR="00916C8A" w:rsidRPr="001307D7" w:rsidRDefault="00916C8A" w:rsidP="00BC05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27165E17" w14:textId="77777777" w:rsidR="00916C8A" w:rsidRPr="001307D7" w:rsidRDefault="00916C8A" w:rsidP="00BC05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51B1" w:rsidRPr="001307D7" w14:paraId="6D1A20C2" w14:textId="77777777" w:rsidTr="001307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738229C" w14:textId="01E0826A" w:rsidR="00916C8A" w:rsidRPr="001307D7" w:rsidRDefault="004E7AA8" w:rsidP="00EC311D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>Unsere Mitarbeiter sprühen vor Tatendrang und Leidenschaft.</w:t>
            </w:r>
          </w:p>
        </w:tc>
        <w:tc>
          <w:tcPr>
            <w:tcW w:w="609" w:type="dxa"/>
          </w:tcPr>
          <w:p w14:paraId="5F947A22" w14:textId="1F03692F" w:rsidR="00916C8A" w:rsidRPr="001307D7" w:rsidRDefault="00916C8A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5E1E64C8" w14:textId="77777777" w:rsidR="00916C8A" w:rsidRPr="001307D7" w:rsidRDefault="00916C8A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F0D4537" w14:textId="77777777" w:rsidR="00916C8A" w:rsidRPr="001307D7" w:rsidRDefault="00916C8A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B2532C9" w14:textId="77777777" w:rsidR="00916C8A" w:rsidRPr="001307D7" w:rsidRDefault="00916C8A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12FBDA25" w14:textId="77777777" w:rsidTr="0013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67A738" w14:textId="0A753D80" w:rsidR="001E36E1" w:rsidRPr="001307D7" w:rsidRDefault="004E7AA8" w:rsidP="004E7AA8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>Die DNA unseres Unternehmens ist Mitarbeitern, Kunden und Partnern gleichermaßen bekannt.</w:t>
            </w:r>
          </w:p>
        </w:tc>
        <w:tc>
          <w:tcPr>
            <w:tcW w:w="609" w:type="dxa"/>
          </w:tcPr>
          <w:p w14:paraId="0986C2D3" w14:textId="77777777" w:rsidR="001E36E1" w:rsidRPr="001307D7" w:rsidRDefault="001E36E1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11ECC3F7" w14:textId="77777777" w:rsidR="001E36E1" w:rsidRPr="001307D7" w:rsidRDefault="001E36E1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3268DC2" w14:textId="77777777" w:rsidR="001E36E1" w:rsidRPr="001307D7" w:rsidRDefault="001E36E1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391919B4" w14:textId="77777777" w:rsidR="001E36E1" w:rsidRPr="001307D7" w:rsidRDefault="001E36E1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7A8688F7" w14:textId="77777777" w:rsidTr="001307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2EC896B" w14:textId="1C8B4B67" w:rsidR="001E36E1" w:rsidRPr="001307D7" w:rsidRDefault="004E7AA8" w:rsidP="004E7AA8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 xml:space="preserve">Selbstverständlich verfügen wir über eine PR-Strategie </w:t>
            </w:r>
            <w:r w:rsidR="0048306A">
              <w:rPr>
                <w:rFonts w:cstheme="minorHAnsi"/>
                <w:b w:val="0"/>
                <w:bCs w:val="0"/>
              </w:rPr>
              <w:t>inklusive klarer Zielsetzung und Umsetzungsplan</w:t>
            </w:r>
            <w:r w:rsidR="006B25D0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609" w:type="dxa"/>
          </w:tcPr>
          <w:p w14:paraId="2760AEC1" w14:textId="222525BE" w:rsidR="001E36E1" w:rsidRPr="001307D7" w:rsidRDefault="001E36E1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31CF6A2" w14:textId="77777777" w:rsidR="001E36E1" w:rsidRPr="001307D7" w:rsidRDefault="001E36E1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92E7A7F" w14:textId="77777777" w:rsidR="001E36E1" w:rsidRPr="001307D7" w:rsidRDefault="001E36E1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171E2538" w14:textId="77777777" w:rsidR="001E36E1" w:rsidRPr="001307D7" w:rsidRDefault="001E36E1" w:rsidP="001307D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01B3FC66" w14:textId="77777777" w:rsidTr="0013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A97F85E" w14:textId="3D00D7B6" w:rsidR="001E36E1" w:rsidRPr="001307D7" w:rsidRDefault="0048306A" w:rsidP="004E7AA8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>
              <w:rPr>
                <w:rFonts w:cstheme="minorHAnsi"/>
                <w:b w:val="0"/>
                <w:bCs w:val="0"/>
              </w:rPr>
              <w:t xml:space="preserve">Unsere </w:t>
            </w:r>
            <w:r w:rsidR="004E7AA8" w:rsidRPr="001307D7">
              <w:rPr>
                <w:rFonts w:cstheme="minorHAnsi"/>
                <w:b w:val="0"/>
                <w:bCs w:val="0"/>
              </w:rPr>
              <w:t>Presse</w:t>
            </w:r>
            <w:r>
              <w:rPr>
                <w:rFonts w:cstheme="minorHAnsi"/>
                <w:b w:val="0"/>
                <w:bCs w:val="0"/>
              </w:rPr>
              <w:t xml:space="preserve">arbeit ist top: Über uns wird regelmäßig in Print- und Onlinemedien – manchmal sogar in Radio und TV </w:t>
            </w:r>
            <w:r w:rsidR="003C1B80">
              <w:rPr>
                <w:rFonts w:cstheme="minorHAnsi"/>
                <w:b w:val="0"/>
                <w:bCs w:val="0"/>
              </w:rPr>
              <w:t xml:space="preserve">– </w:t>
            </w:r>
            <w:r>
              <w:rPr>
                <w:rFonts w:cstheme="minorHAnsi"/>
                <w:b w:val="0"/>
                <w:bCs w:val="0"/>
              </w:rPr>
              <w:t xml:space="preserve">berichtet </w:t>
            </w:r>
          </w:p>
        </w:tc>
        <w:tc>
          <w:tcPr>
            <w:tcW w:w="609" w:type="dxa"/>
          </w:tcPr>
          <w:p w14:paraId="33201C4B" w14:textId="77777777" w:rsidR="001E36E1" w:rsidRPr="001307D7" w:rsidRDefault="001E36E1" w:rsidP="001307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71EA43AF" w14:textId="77777777" w:rsidR="001E36E1" w:rsidRPr="001307D7" w:rsidRDefault="001E36E1" w:rsidP="001307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33373A1" w14:textId="77777777" w:rsidR="001E36E1" w:rsidRPr="001307D7" w:rsidRDefault="001E36E1" w:rsidP="001307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27E7C66D" w14:textId="77777777" w:rsidR="001E36E1" w:rsidRPr="001307D7" w:rsidRDefault="001E36E1" w:rsidP="001307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2A966299" w14:textId="77777777" w:rsidTr="001307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E67C64" w14:textId="54F7B234" w:rsidR="00EC311D" w:rsidRPr="001307D7" w:rsidRDefault="004E7AA8" w:rsidP="009251B1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 xml:space="preserve">Klar sind wir auf </w:t>
            </w:r>
            <w:proofErr w:type="spellStart"/>
            <w:proofErr w:type="gramStart"/>
            <w:r w:rsidRPr="001307D7">
              <w:rPr>
                <w:rFonts w:cstheme="minorHAnsi"/>
                <w:b w:val="0"/>
                <w:bCs w:val="0"/>
              </w:rPr>
              <w:t>Social</w:t>
            </w:r>
            <w:proofErr w:type="spellEnd"/>
            <w:r w:rsidRPr="001307D7">
              <w:rPr>
                <w:rFonts w:cstheme="minorHAnsi"/>
                <w:b w:val="0"/>
                <w:bCs w:val="0"/>
              </w:rPr>
              <w:t xml:space="preserve"> Media Kanälen</w:t>
            </w:r>
            <w:proofErr w:type="gramEnd"/>
            <w:r w:rsidRPr="001307D7">
              <w:rPr>
                <w:rFonts w:cstheme="minorHAnsi"/>
                <w:b w:val="0"/>
                <w:bCs w:val="0"/>
              </w:rPr>
              <w:t xml:space="preserve"> unterwegs und haben jede Menge Fans.</w:t>
            </w:r>
            <w:r w:rsidR="0048306A">
              <w:rPr>
                <w:rFonts w:cstheme="minorHAnsi"/>
                <w:b w:val="0"/>
                <w:bCs w:val="0"/>
              </w:rPr>
              <w:t xml:space="preserve"> Auch Podcasts und Videos gehören dazu.</w:t>
            </w:r>
          </w:p>
        </w:tc>
        <w:tc>
          <w:tcPr>
            <w:tcW w:w="609" w:type="dxa"/>
          </w:tcPr>
          <w:p w14:paraId="553EF008" w14:textId="509915B7" w:rsidR="00916C8A" w:rsidRPr="001307D7" w:rsidRDefault="00916C8A" w:rsidP="001307D7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6A8B3C71" w14:textId="77777777" w:rsidR="00916C8A" w:rsidRPr="001307D7" w:rsidRDefault="00916C8A" w:rsidP="001307D7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7A9ABD93" w14:textId="77777777" w:rsidR="00916C8A" w:rsidRPr="001307D7" w:rsidRDefault="00916C8A" w:rsidP="001307D7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1D679A47" w14:textId="77777777" w:rsidR="00916C8A" w:rsidRPr="001307D7" w:rsidRDefault="00916C8A" w:rsidP="001307D7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041751FA" w14:textId="77777777" w:rsidTr="0013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214AB0C" w14:textId="5F1379CB" w:rsidR="00EC311D" w:rsidRPr="001307D7" w:rsidRDefault="004E7AA8" w:rsidP="009251B1">
            <w:pPr>
              <w:pStyle w:val="Listenabsatz"/>
              <w:numPr>
                <w:ilvl w:val="0"/>
                <w:numId w:val="8"/>
              </w:numPr>
              <w:ind w:left="460"/>
              <w:rPr>
                <w:rFonts w:cstheme="minorHAnsi"/>
                <w:b w:val="0"/>
                <w:bCs w:val="0"/>
                <w:i/>
              </w:rPr>
            </w:pPr>
            <w:r w:rsidRPr="001307D7">
              <w:rPr>
                <w:rFonts w:cstheme="minorHAnsi"/>
                <w:b w:val="0"/>
                <w:bCs w:val="0"/>
              </w:rPr>
              <w:t>Im Falle einer Krise sind wir</w:t>
            </w:r>
            <w:r w:rsidR="0048306A">
              <w:rPr>
                <w:rFonts w:cstheme="minorHAnsi"/>
                <w:b w:val="0"/>
                <w:bCs w:val="0"/>
              </w:rPr>
              <w:t xml:space="preserve"> </w:t>
            </w:r>
            <w:r w:rsidRPr="001307D7">
              <w:rPr>
                <w:rFonts w:cstheme="minorHAnsi"/>
                <w:b w:val="0"/>
                <w:bCs w:val="0"/>
              </w:rPr>
              <w:t xml:space="preserve">bestens gewappnet. </w:t>
            </w:r>
            <w:r w:rsidR="0048306A">
              <w:rPr>
                <w:rFonts w:cstheme="minorHAnsi"/>
                <w:b w:val="0"/>
                <w:bCs w:val="0"/>
              </w:rPr>
              <w:t>Wir verfügen</w:t>
            </w:r>
            <w:r w:rsidR="003C1B80">
              <w:rPr>
                <w:rFonts w:cstheme="minorHAnsi"/>
                <w:b w:val="0"/>
                <w:bCs w:val="0"/>
              </w:rPr>
              <w:t xml:space="preserve"> </w:t>
            </w:r>
            <w:r w:rsidR="0048306A">
              <w:rPr>
                <w:rFonts w:cstheme="minorHAnsi"/>
                <w:b w:val="0"/>
                <w:bCs w:val="0"/>
              </w:rPr>
              <w:t xml:space="preserve">über ein </w:t>
            </w:r>
            <w:r w:rsidR="003C1B80">
              <w:rPr>
                <w:rFonts w:cstheme="minorHAnsi"/>
                <w:b w:val="0"/>
                <w:bCs w:val="0"/>
              </w:rPr>
              <w:t>K</w:t>
            </w:r>
            <w:r w:rsidR="0048306A">
              <w:rPr>
                <w:rFonts w:cstheme="minorHAnsi"/>
                <w:b w:val="0"/>
                <w:bCs w:val="0"/>
              </w:rPr>
              <w:t>risen-Handbuch</w:t>
            </w:r>
            <w:r w:rsidR="003C1B80">
              <w:rPr>
                <w:rFonts w:cstheme="minorHAnsi"/>
                <w:b w:val="0"/>
                <w:bCs w:val="0"/>
              </w:rPr>
              <w:t xml:space="preserve"> und</w:t>
            </w:r>
            <w:r w:rsidR="006B25D0">
              <w:rPr>
                <w:rFonts w:cstheme="minorHAnsi"/>
                <w:b w:val="0"/>
                <w:bCs w:val="0"/>
              </w:rPr>
              <w:t xml:space="preserve"> </w:t>
            </w:r>
            <w:r w:rsidR="0048306A">
              <w:rPr>
                <w:rFonts w:cstheme="minorHAnsi"/>
                <w:b w:val="0"/>
                <w:bCs w:val="0"/>
              </w:rPr>
              <w:t>die</w:t>
            </w:r>
            <w:r w:rsidRPr="001307D7">
              <w:rPr>
                <w:rFonts w:cstheme="minorHAnsi"/>
                <w:b w:val="0"/>
                <w:bCs w:val="0"/>
              </w:rPr>
              <w:t xml:space="preserve"> </w:t>
            </w:r>
            <w:r w:rsidR="003C1B80">
              <w:rPr>
                <w:rFonts w:cstheme="minorHAnsi"/>
                <w:b w:val="0"/>
                <w:bCs w:val="0"/>
              </w:rPr>
              <w:t xml:space="preserve">gesamte </w:t>
            </w:r>
            <w:r w:rsidRPr="001307D7">
              <w:rPr>
                <w:rFonts w:cstheme="minorHAnsi"/>
                <w:b w:val="0"/>
                <w:bCs w:val="0"/>
              </w:rPr>
              <w:t>Führungsriege</w:t>
            </w:r>
            <w:r w:rsidR="003C1B80">
              <w:rPr>
                <w:rFonts w:cstheme="minorHAnsi"/>
                <w:b w:val="0"/>
                <w:bCs w:val="0"/>
              </w:rPr>
              <w:t xml:space="preserve"> hat</w:t>
            </w:r>
            <w:r w:rsidRPr="001307D7">
              <w:rPr>
                <w:rFonts w:cstheme="minorHAnsi"/>
                <w:b w:val="0"/>
                <w:bCs w:val="0"/>
              </w:rPr>
              <w:t xml:space="preserve"> </w:t>
            </w:r>
            <w:r w:rsidR="0048306A">
              <w:rPr>
                <w:rFonts w:cstheme="minorHAnsi"/>
                <w:b w:val="0"/>
                <w:bCs w:val="0"/>
              </w:rPr>
              <w:t xml:space="preserve">ein </w:t>
            </w:r>
            <w:r w:rsidRPr="001307D7">
              <w:rPr>
                <w:rFonts w:cstheme="minorHAnsi"/>
                <w:b w:val="0"/>
                <w:bCs w:val="0"/>
              </w:rPr>
              <w:t>Medientraining absolviert.</w:t>
            </w:r>
          </w:p>
        </w:tc>
        <w:tc>
          <w:tcPr>
            <w:tcW w:w="609" w:type="dxa"/>
          </w:tcPr>
          <w:p w14:paraId="4DF2DDED" w14:textId="77777777" w:rsidR="00916C8A" w:rsidRPr="001307D7" w:rsidRDefault="00916C8A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79389C85" w14:textId="77777777" w:rsidR="00916C8A" w:rsidRPr="001307D7" w:rsidRDefault="00916C8A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0BD988D7" w14:textId="77777777" w:rsidR="00916C8A" w:rsidRPr="001307D7" w:rsidRDefault="00916C8A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33635096" w14:textId="77777777" w:rsidR="00916C8A" w:rsidRPr="001307D7" w:rsidRDefault="00916C8A" w:rsidP="001307D7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36E1" w:rsidRPr="001307D7" w14:paraId="45087900" w14:textId="77777777" w:rsidTr="001307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29F7FF5D" w14:textId="77777777" w:rsidR="00916C8A" w:rsidRPr="001307D7" w:rsidRDefault="009A5C00" w:rsidP="004E7AA8">
            <w:pPr>
              <w:ind w:left="0"/>
              <w:jc w:val="right"/>
              <w:rPr>
                <w:rFonts w:cstheme="minorHAnsi"/>
                <w:b w:val="0"/>
              </w:rPr>
            </w:pPr>
            <w:r w:rsidRPr="001307D7">
              <w:rPr>
                <w:rFonts w:cstheme="minorHAnsi"/>
              </w:rPr>
              <w:t>Punkteanzahl pro Spalte</w:t>
            </w:r>
          </w:p>
        </w:tc>
        <w:tc>
          <w:tcPr>
            <w:tcW w:w="609" w:type="dxa"/>
          </w:tcPr>
          <w:p w14:paraId="2A0C5DF1" w14:textId="77777777" w:rsidR="00916C8A" w:rsidRPr="001307D7" w:rsidRDefault="00916C8A" w:rsidP="00675091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377CA125" w14:textId="7DBFB606" w:rsidR="00916C8A" w:rsidRPr="001307D7" w:rsidRDefault="00916C8A" w:rsidP="00675091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433EE3EE" w14:textId="77777777" w:rsidR="00916C8A" w:rsidRPr="001307D7" w:rsidRDefault="00916C8A" w:rsidP="00675091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0" w:type="dxa"/>
          </w:tcPr>
          <w:p w14:paraId="5EBAF2FB" w14:textId="77777777" w:rsidR="00916C8A" w:rsidRPr="001307D7" w:rsidRDefault="00916C8A" w:rsidP="00675091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10D4B" w:rsidRPr="001307D7" w14:paraId="45D3E376" w14:textId="77777777" w:rsidTr="0013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7116CB77" w14:textId="77777777" w:rsidR="00410D4B" w:rsidRPr="001307D7" w:rsidRDefault="00410D4B" w:rsidP="004E7AA8">
            <w:pPr>
              <w:ind w:left="0"/>
              <w:jc w:val="right"/>
              <w:rPr>
                <w:rFonts w:cstheme="minorHAnsi"/>
                <w:b w:val="0"/>
              </w:rPr>
            </w:pPr>
            <w:r w:rsidRPr="001307D7">
              <w:rPr>
                <w:rFonts w:cstheme="minorHAnsi"/>
              </w:rPr>
              <w:t>Gesamtsumme</w:t>
            </w:r>
          </w:p>
        </w:tc>
        <w:tc>
          <w:tcPr>
            <w:tcW w:w="2439" w:type="dxa"/>
            <w:gridSpan w:val="4"/>
          </w:tcPr>
          <w:p w14:paraId="538C3B83" w14:textId="77777777" w:rsidR="00410D4B" w:rsidRPr="001307D7" w:rsidRDefault="00410D4B" w:rsidP="00675091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70679CE3" w14:textId="014EFEDA" w:rsidR="00675091" w:rsidRPr="001307D7" w:rsidRDefault="00675091" w:rsidP="00D52690">
      <w:pPr>
        <w:ind w:right="0"/>
        <w:rPr>
          <w:rFonts w:cstheme="minorHAnsi"/>
          <w:sz w:val="16"/>
          <w:szCs w:val="16"/>
        </w:rPr>
      </w:pPr>
    </w:p>
    <w:p w14:paraId="08FBF79B" w14:textId="77777777" w:rsidR="001307D7" w:rsidRDefault="001307D7" w:rsidP="006248EF">
      <w:pPr>
        <w:ind w:left="0" w:right="-1"/>
        <w:rPr>
          <w:rFonts w:cstheme="minorHAnsi"/>
          <w:b/>
          <w:sz w:val="21"/>
          <w:szCs w:val="21"/>
        </w:rPr>
      </w:pPr>
    </w:p>
    <w:p w14:paraId="257B9496" w14:textId="6DB58464" w:rsidR="001307D7" w:rsidRPr="006248EF" w:rsidRDefault="006B25D0" w:rsidP="006B25D0">
      <w:pPr>
        <w:ind w:left="0" w:right="-1"/>
        <w:rPr>
          <w:rFonts w:cstheme="minorHAnsi"/>
          <w:b/>
        </w:rPr>
      </w:pPr>
      <w:r w:rsidRPr="006248EF">
        <w:rPr>
          <w:rFonts w:cstheme="minorHAnsi"/>
          <w:b/>
        </w:rPr>
        <w:t>Auswertung:</w:t>
      </w:r>
    </w:p>
    <w:p w14:paraId="4B6D49A7" w14:textId="77777777" w:rsidR="001307D7" w:rsidRPr="001307D7" w:rsidRDefault="001307D7" w:rsidP="001307D7">
      <w:pPr>
        <w:ind w:left="0" w:right="-1"/>
        <w:jc w:val="center"/>
        <w:rPr>
          <w:rFonts w:cstheme="minorHAnsi"/>
          <w:sz w:val="21"/>
          <w:szCs w:val="21"/>
        </w:rPr>
      </w:pPr>
    </w:p>
    <w:p w14:paraId="036B82EA" w14:textId="14CD0BE5" w:rsidR="00906774" w:rsidRPr="001307D7" w:rsidRDefault="0048306A" w:rsidP="006B25D0">
      <w:pPr>
        <w:ind w:right="-1"/>
        <w:rPr>
          <w:rFonts w:cstheme="minorHAnsi"/>
        </w:rPr>
      </w:pPr>
      <w:r>
        <w:rPr>
          <w:rFonts w:cstheme="minorHAnsi"/>
          <w:b/>
        </w:rPr>
        <w:t>21</w:t>
      </w:r>
      <w:r w:rsidR="00316E88" w:rsidRPr="001307D7">
        <w:rPr>
          <w:rFonts w:cstheme="minorHAnsi"/>
          <w:b/>
        </w:rPr>
        <w:t xml:space="preserve"> Punkte</w:t>
      </w:r>
      <w:r w:rsidR="006B25D0">
        <w:rPr>
          <w:rFonts w:cstheme="minorHAnsi"/>
          <w:b/>
        </w:rPr>
        <w:t xml:space="preserve">: </w:t>
      </w:r>
      <w:r w:rsidR="00904F4C" w:rsidRPr="001307D7">
        <w:rPr>
          <w:rFonts w:cstheme="minorHAnsi"/>
        </w:rPr>
        <w:t>In Ihrem Unternehmen sind P</w:t>
      </w:r>
      <w:r w:rsidR="00906774" w:rsidRPr="001307D7">
        <w:rPr>
          <w:rFonts w:cstheme="minorHAnsi"/>
        </w:rPr>
        <w:t>rofi</w:t>
      </w:r>
      <w:r w:rsidR="00904F4C" w:rsidRPr="001307D7">
        <w:rPr>
          <w:rFonts w:cstheme="minorHAnsi"/>
        </w:rPr>
        <w:t>s</w:t>
      </w:r>
      <w:r w:rsidR="00906774" w:rsidRPr="001307D7">
        <w:rPr>
          <w:rFonts w:cstheme="minorHAnsi"/>
        </w:rPr>
        <w:t xml:space="preserve"> der Extraklasse</w:t>
      </w:r>
      <w:r w:rsidR="00904F4C" w:rsidRPr="001307D7">
        <w:rPr>
          <w:rFonts w:cstheme="minorHAnsi"/>
        </w:rPr>
        <w:t xml:space="preserve"> am Werk</w:t>
      </w:r>
      <w:r w:rsidR="003C1B80">
        <w:rPr>
          <w:rFonts w:cstheme="minorHAnsi"/>
        </w:rPr>
        <w:t>.</w:t>
      </w:r>
      <w:r w:rsidR="008A2DCA" w:rsidRPr="001307D7">
        <w:rPr>
          <w:rFonts w:cstheme="minorHAnsi"/>
        </w:rPr>
        <w:t xml:space="preserve"> Wir gratulieren!</w:t>
      </w:r>
    </w:p>
    <w:p w14:paraId="7FE89A39" w14:textId="503289B3" w:rsidR="00906774" w:rsidRPr="001307D7" w:rsidRDefault="00524366" w:rsidP="001307D7">
      <w:pPr>
        <w:pStyle w:val="KeinLeerraum"/>
        <w:ind w:right="-1"/>
        <w:rPr>
          <w:rFonts w:cstheme="minorHAnsi"/>
        </w:rPr>
      </w:pPr>
      <w:r w:rsidRPr="001307D7">
        <w:rPr>
          <w:rFonts w:cstheme="minorHAnsi"/>
          <w:b/>
        </w:rPr>
        <w:t>2</w:t>
      </w:r>
      <w:r w:rsidR="0048306A">
        <w:rPr>
          <w:rFonts w:cstheme="minorHAnsi"/>
          <w:b/>
        </w:rPr>
        <w:t>0</w:t>
      </w:r>
      <w:r w:rsidR="00316E88" w:rsidRPr="001307D7">
        <w:rPr>
          <w:rFonts w:cstheme="minorHAnsi"/>
          <w:b/>
        </w:rPr>
        <w:t xml:space="preserve"> – </w:t>
      </w:r>
      <w:r w:rsidR="0048306A">
        <w:rPr>
          <w:rFonts w:cstheme="minorHAnsi"/>
          <w:b/>
        </w:rPr>
        <w:t>15</w:t>
      </w:r>
      <w:r w:rsidR="00316E88" w:rsidRPr="001307D7">
        <w:rPr>
          <w:rFonts w:cstheme="minorHAnsi"/>
          <w:b/>
        </w:rPr>
        <w:t xml:space="preserve"> Punkte</w:t>
      </w:r>
      <w:r w:rsidR="006B25D0">
        <w:rPr>
          <w:rFonts w:cstheme="minorHAnsi"/>
          <w:b/>
        </w:rPr>
        <w:t xml:space="preserve">: </w:t>
      </w:r>
      <w:r w:rsidR="00906774" w:rsidRPr="001307D7">
        <w:rPr>
          <w:rFonts w:cstheme="minorHAnsi"/>
        </w:rPr>
        <w:t>Sehr gute</w:t>
      </w:r>
      <w:r w:rsidR="001E36E1" w:rsidRPr="001307D7">
        <w:rPr>
          <w:rFonts w:cstheme="minorHAnsi"/>
        </w:rPr>
        <w:t xml:space="preserve"> bis gute</w:t>
      </w:r>
      <w:r w:rsidR="00906774" w:rsidRPr="001307D7">
        <w:rPr>
          <w:rFonts w:cstheme="minorHAnsi"/>
        </w:rPr>
        <w:t xml:space="preserve"> Unternehmenskommunikation. D</w:t>
      </w:r>
      <w:r w:rsidR="00316E88" w:rsidRPr="001307D7">
        <w:rPr>
          <w:rFonts w:cstheme="minorHAnsi"/>
        </w:rPr>
        <w:t>ennoch, es gibt Luft nach oben!</w:t>
      </w:r>
    </w:p>
    <w:p w14:paraId="1F64518E" w14:textId="4832E0B8" w:rsidR="005222AC" w:rsidRPr="001307D7" w:rsidRDefault="009A5C00" w:rsidP="001307D7">
      <w:pPr>
        <w:pStyle w:val="KeinLeerraum"/>
        <w:ind w:right="-1"/>
        <w:rPr>
          <w:rFonts w:cstheme="minorHAnsi"/>
        </w:rPr>
      </w:pPr>
      <w:r w:rsidRPr="001307D7">
        <w:rPr>
          <w:rFonts w:cstheme="minorHAnsi"/>
          <w:b/>
        </w:rPr>
        <w:t>1</w:t>
      </w:r>
      <w:r w:rsidR="0048306A">
        <w:rPr>
          <w:rFonts w:cstheme="minorHAnsi"/>
          <w:b/>
        </w:rPr>
        <w:t>4</w:t>
      </w:r>
      <w:r w:rsidR="00316E88" w:rsidRPr="001307D7">
        <w:rPr>
          <w:rFonts w:cstheme="minorHAnsi"/>
          <w:b/>
        </w:rPr>
        <w:t xml:space="preserve"> – </w:t>
      </w:r>
      <w:r w:rsidRPr="001307D7">
        <w:rPr>
          <w:rFonts w:cstheme="minorHAnsi"/>
          <w:b/>
        </w:rPr>
        <w:t>10</w:t>
      </w:r>
      <w:r w:rsidR="00316E88" w:rsidRPr="001307D7">
        <w:rPr>
          <w:rFonts w:cstheme="minorHAnsi"/>
          <w:b/>
        </w:rPr>
        <w:t xml:space="preserve"> Punkte</w:t>
      </w:r>
      <w:r w:rsidR="006B25D0">
        <w:rPr>
          <w:rFonts w:cstheme="minorHAnsi"/>
          <w:b/>
        </w:rPr>
        <w:t xml:space="preserve">: </w:t>
      </w:r>
      <w:r w:rsidR="00906774" w:rsidRPr="001307D7">
        <w:rPr>
          <w:rFonts w:cstheme="minorHAnsi"/>
        </w:rPr>
        <w:t xml:space="preserve">Optimierungspotential </w:t>
      </w:r>
      <w:r w:rsidR="00904F4C" w:rsidRPr="001307D7">
        <w:rPr>
          <w:rFonts w:cstheme="minorHAnsi"/>
        </w:rPr>
        <w:t xml:space="preserve">ist definitiv </w:t>
      </w:r>
      <w:r w:rsidR="00906774" w:rsidRPr="001307D7">
        <w:rPr>
          <w:rFonts w:cstheme="minorHAnsi"/>
        </w:rPr>
        <w:t xml:space="preserve">vorhanden. </w:t>
      </w:r>
    </w:p>
    <w:p w14:paraId="2FB18CC8" w14:textId="2C9D5A72" w:rsidR="005222AC" w:rsidRPr="006B25D0" w:rsidRDefault="009A5C00" w:rsidP="001307D7">
      <w:pPr>
        <w:pStyle w:val="KeinLeerraum"/>
        <w:ind w:right="-1"/>
        <w:rPr>
          <w:rFonts w:cstheme="minorHAnsi"/>
        </w:rPr>
      </w:pPr>
      <w:r w:rsidRPr="001307D7">
        <w:rPr>
          <w:rFonts w:cstheme="minorHAnsi"/>
          <w:b/>
        </w:rPr>
        <w:t>9</w:t>
      </w:r>
      <w:r w:rsidR="00316E88" w:rsidRPr="001307D7">
        <w:rPr>
          <w:rFonts w:cstheme="minorHAnsi"/>
          <w:b/>
        </w:rPr>
        <w:t xml:space="preserve"> – </w:t>
      </w:r>
      <w:r w:rsidRPr="001307D7">
        <w:rPr>
          <w:rFonts w:cstheme="minorHAnsi"/>
          <w:b/>
        </w:rPr>
        <w:t>0</w:t>
      </w:r>
      <w:r w:rsidR="00316E88" w:rsidRPr="001307D7">
        <w:rPr>
          <w:rFonts w:cstheme="minorHAnsi"/>
          <w:b/>
        </w:rPr>
        <w:t xml:space="preserve"> Punkte</w:t>
      </w:r>
      <w:r w:rsidR="006B25D0">
        <w:rPr>
          <w:rFonts w:cstheme="minorHAnsi"/>
          <w:b/>
        </w:rPr>
        <w:t xml:space="preserve">: </w:t>
      </w:r>
      <w:r w:rsidR="006B25D0" w:rsidRPr="006B25D0">
        <w:rPr>
          <w:rFonts w:cstheme="minorHAnsi"/>
        </w:rPr>
        <w:t xml:space="preserve">Hand </w:t>
      </w:r>
      <w:proofErr w:type="spellStart"/>
      <w:r w:rsidR="006B25D0" w:rsidRPr="006B25D0">
        <w:rPr>
          <w:rFonts w:cstheme="minorHAnsi"/>
        </w:rPr>
        <w:t>au</w:t>
      </w:r>
      <w:r w:rsidR="006B25D0">
        <w:rPr>
          <w:rFonts w:cstheme="minorHAnsi"/>
        </w:rPr>
        <w:t>f</w:t>
      </w:r>
      <w:r w:rsidR="003C1B80">
        <w:rPr>
          <w:rFonts w:cstheme="minorHAnsi"/>
        </w:rPr>
        <w:t>‘</w:t>
      </w:r>
      <w:r w:rsidR="006B25D0" w:rsidRPr="006B25D0">
        <w:rPr>
          <w:rFonts w:cstheme="minorHAnsi"/>
        </w:rPr>
        <w:t>s</w:t>
      </w:r>
      <w:proofErr w:type="spellEnd"/>
      <w:r w:rsidR="006B25D0" w:rsidRPr="006B25D0">
        <w:rPr>
          <w:rFonts w:cstheme="minorHAnsi"/>
        </w:rPr>
        <w:t xml:space="preserve"> Herz – </w:t>
      </w:r>
      <w:r w:rsidR="00906774" w:rsidRPr="006B25D0">
        <w:rPr>
          <w:rFonts w:cstheme="minorHAnsi"/>
        </w:rPr>
        <w:t xml:space="preserve">Es ist </w:t>
      </w:r>
      <w:r w:rsidR="008A2DCA" w:rsidRPr="006B25D0">
        <w:rPr>
          <w:rFonts w:cstheme="minorHAnsi"/>
        </w:rPr>
        <w:t xml:space="preserve">höchste </w:t>
      </w:r>
      <w:r w:rsidR="00906774" w:rsidRPr="006B25D0">
        <w:rPr>
          <w:rFonts w:cstheme="minorHAnsi"/>
        </w:rPr>
        <w:t xml:space="preserve">Zeit, </w:t>
      </w:r>
      <w:r w:rsidR="008A2DCA" w:rsidRPr="006B25D0">
        <w:rPr>
          <w:rFonts w:cstheme="minorHAnsi"/>
        </w:rPr>
        <w:t xml:space="preserve">Ihre </w:t>
      </w:r>
      <w:r w:rsidR="00906774" w:rsidRPr="006B25D0">
        <w:rPr>
          <w:rFonts w:cstheme="minorHAnsi"/>
        </w:rPr>
        <w:t>Kommunikation neu aufzusetzen!</w:t>
      </w:r>
    </w:p>
    <w:p w14:paraId="4972A521" w14:textId="6732B53E" w:rsidR="009550F5" w:rsidRPr="006B25D0" w:rsidRDefault="009550F5" w:rsidP="001307D7">
      <w:pPr>
        <w:pStyle w:val="KeinLeerraum"/>
        <w:ind w:right="-1"/>
        <w:rPr>
          <w:rFonts w:cstheme="minorHAnsi"/>
        </w:rPr>
      </w:pPr>
    </w:p>
    <w:p w14:paraId="375C4F61" w14:textId="457DE295" w:rsidR="00E73C16" w:rsidRPr="001307D7" w:rsidRDefault="006B25D0" w:rsidP="001307D7">
      <w:pPr>
        <w:pStyle w:val="KeinLeerraum"/>
        <w:ind w:right="-1"/>
        <w:jc w:val="center"/>
        <w:rPr>
          <w:rFonts w:cstheme="minorHAnsi"/>
        </w:rPr>
      </w:pPr>
      <w:r>
        <w:rPr>
          <w:rFonts w:cstheme="minorHAnsi"/>
          <w:b/>
          <w:bCs/>
        </w:rPr>
        <w:t>Wollen Sie mehr über gute Kommunikation wissen?</w:t>
      </w:r>
    </w:p>
    <w:p w14:paraId="3E138BCA" w14:textId="780642F0" w:rsidR="006B25D0" w:rsidRPr="006248EF" w:rsidRDefault="00410D4B" w:rsidP="006B25D0">
      <w:pPr>
        <w:pStyle w:val="KeinLeerraum"/>
        <w:jc w:val="center"/>
        <w:rPr>
          <w:rFonts w:cstheme="minorHAnsi"/>
        </w:rPr>
      </w:pPr>
      <w:hyperlink r:id="rId10" w:history="1">
        <w:r w:rsidR="006B25D0" w:rsidRPr="006248EF">
          <w:rPr>
            <w:rStyle w:val="Hyperlink"/>
            <w:rFonts w:cstheme="minorHAnsi"/>
          </w:rPr>
          <w:t>www.communications.co.at</w:t>
        </w:r>
      </w:hyperlink>
    </w:p>
    <w:p w14:paraId="14DFD8D8" w14:textId="6E769C06" w:rsidR="00042DB3" w:rsidRPr="006248EF" w:rsidRDefault="00042DB3" w:rsidP="00042DB3">
      <w:pPr>
        <w:pStyle w:val="KeinLeerraum"/>
        <w:jc w:val="center"/>
        <w:rPr>
          <w:rFonts w:cstheme="minorHAnsi"/>
        </w:rPr>
      </w:pPr>
      <w:r w:rsidRPr="006248EF">
        <w:rPr>
          <w:rFonts w:cstheme="minorHAnsi"/>
        </w:rPr>
        <w:t>sabine.poehacker@communications.co.at</w:t>
      </w:r>
    </w:p>
    <w:p w14:paraId="0EE6A4E5" w14:textId="21C56A9A" w:rsidR="006B25D0" w:rsidRPr="004E7AA8" w:rsidRDefault="006B25D0" w:rsidP="006B25D0">
      <w:pPr>
        <w:pStyle w:val="KeinLeerraum"/>
        <w:jc w:val="center"/>
        <w:rPr>
          <w:rFonts w:cstheme="minorHAnsi"/>
          <w:sz w:val="20"/>
          <w:szCs w:val="20"/>
        </w:rPr>
      </w:pPr>
    </w:p>
    <w:p w14:paraId="1519FC93" w14:textId="764CEB98" w:rsidR="00C42F33" w:rsidRDefault="00C42F33" w:rsidP="00E73C16">
      <w:pPr>
        <w:pStyle w:val="KeinLeerraum"/>
        <w:jc w:val="center"/>
        <w:rPr>
          <w:rFonts w:cstheme="minorHAnsi"/>
          <w:sz w:val="21"/>
          <w:szCs w:val="21"/>
        </w:rPr>
      </w:pPr>
    </w:p>
    <w:p w14:paraId="7FF70AEB" w14:textId="436ADE5E" w:rsidR="006248EF" w:rsidRDefault="006248EF" w:rsidP="00E73C16">
      <w:pPr>
        <w:pStyle w:val="KeinLeerraum"/>
        <w:jc w:val="center"/>
        <w:rPr>
          <w:rFonts w:cstheme="minorHAnsi"/>
          <w:sz w:val="21"/>
          <w:szCs w:val="21"/>
        </w:rPr>
      </w:pPr>
    </w:p>
    <w:p w14:paraId="75E1A5DF" w14:textId="6CA5412A" w:rsidR="006248EF" w:rsidRDefault="006248EF" w:rsidP="00E73C16">
      <w:pPr>
        <w:pStyle w:val="KeinLeerraum"/>
        <w:jc w:val="center"/>
        <w:rPr>
          <w:rFonts w:cstheme="minorHAnsi"/>
          <w:sz w:val="21"/>
          <w:szCs w:val="21"/>
        </w:rPr>
      </w:pPr>
    </w:p>
    <w:p w14:paraId="1AC1CA7E" w14:textId="77777777" w:rsidR="006248EF" w:rsidRPr="001307D7" w:rsidRDefault="006248EF" w:rsidP="00E73C16">
      <w:pPr>
        <w:pStyle w:val="KeinLeerraum"/>
        <w:jc w:val="center"/>
        <w:rPr>
          <w:rFonts w:cstheme="minorHAnsi"/>
          <w:sz w:val="21"/>
          <w:szCs w:val="21"/>
        </w:rPr>
      </w:pPr>
    </w:p>
    <w:p w14:paraId="6713C6C8" w14:textId="389FFEF8" w:rsidR="00E73C16" w:rsidRPr="00042DB3" w:rsidRDefault="006248EF" w:rsidP="006248EF">
      <w:pPr>
        <w:pStyle w:val="KeinLeerraum"/>
        <w:ind w:left="4678"/>
        <w:rPr>
          <w:rFonts w:cstheme="minorHAnsi"/>
          <w:sz w:val="20"/>
          <w:szCs w:val="20"/>
          <w:lang w:val="en-GB"/>
        </w:rPr>
      </w:pPr>
      <w:r w:rsidRPr="006248EF">
        <w:rPr>
          <w:rFonts w:cstheme="minorHAnsi"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35A464C7" wp14:editId="34E2A7D2">
            <wp:simplePos x="0" y="0"/>
            <wp:positionH relativeFrom="margin">
              <wp:posOffset>1428750</wp:posOffset>
            </wp:positionH>
            <wp:positionV relativeFrom="paragraph">
              <wp:posOffset>18415</wp:posOffset>
            </wp:positionV>
            <wp:extent cx="1428750" cy="89696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 rot_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9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73C16" w:rsidRPr="006248EF">
        <w:rPr>
          <w:rFonts w:cstheme="minorHAnsi"/>
          <w:color w:val="C00000"/>
          <w:sz w:val="20"/>
          <w:szCs w:val="20"/>
          <w:lang w:val="en-GB"/>
        </w:rPr>
        <w:t>comm:</w:t>
      </w:r>
      <w:r w:rsidR="00E73C16" w:rsidRPr="00042DB3">
        <w:rPr>
          <w:rFonts w:cstheme="minorHAnsi"/>
          <w:sz w:val="20"/>
          <w:szCs w:val="20"/>
          <w:lang w:val="en-GB"/>
        </w:rPr>
        <w:t>unications</w:t>
      </w:r>
      <w:proofErr w:type="spellEnd"/>
      <w:proofErr w:type="gramEnd"/>
    </w:p>
    <w:p w14:paraId="7CBDD76C" w14:textId="16438DB4" w:rsidR="00E73C16" w:rsidRPr="00D01613" w:rsidRDefault="00E73C16" w:rsidP="006248EF">
      <w:pPr>
        <w:pStyle w:val="KeinLeerraum"/>
        <w:ind w:left="4678"/>
        <w:rPr>
          <w:rFonts w:cstheme="minorHAnsi"/>
          <w:sz w:val="20"/>
          <w:szCs w:val="20"/>
          <w:lang w:val="en-GB"/>
        </w:rPr>
      </w:pPr>
      <w:r w:rsidRPr="00D01613">
        <w:rPr>
          <w:rFonts w:cstheme="minorHAnsi"/>
          <w:sz w:val="20"/>
          <w:szCs w:val="20"/>
          <w:lang w:val="en-GB"/>
        </w:rPr>
        <w:t xml:space="preserve">Agentur </w:t>
      </w:r>
      <w:proofErr w:type="spellStart"/>
      <w:r w:rsidRPr="00D01613">
        <w:rPr>
          <w:rFonts w:cstheme="minorHAnsi"/>
          <w:sz w:val="20"/>
          <w:szCs w:val="20"/>
          <w:lang w:val="en-GB"/>
        </w:rPr>
        <w:t>für</w:t>
      </w:r>
      <w:proofErr w:type="spellEnd"/>
      <w:r w:rsidRPr="00D01613">
        <w:rPr>
          <w:rFonts w:cstheme="minorHAnsi"/>
          <w:sz w:val="20"/>
          <w:szCs w:val="20"/>
          <w:lang w:val="en-GB"/>
        </w:rPr>
        <w:t xml:space="preserve"> PR, Events &amp; Marketing</w:t>
      </w:r>
    </w:p>
    <w:p w14:paraId="19FE323D" w14:textId="77777777" w:rsidR="00E73C16" w:rsidRPr="004E7AA8" w:rsidRDefault="00E73C16" w:rsidP="006248EF">
      <w:pPr>
        <w:pStyle w:val="KeinLeerraum"/>
        <w:ind w:left="4678"/>
        <w:rPr>
          <w:rFonts w:cstheme="minorHAnsi"/>
          <w:sz w:val="20"/>
          <w:szCs w:val="20"/>
        </w:rPr>
      </w:pPr>
      <w:proofErr w:type="spellStart"/>
      <w:r w:rsidRPr="004E7AA8">
        <w:rPr>
          <w:rFonts w:cstheme="minorHAnsi"/>
          <w:sz w:val="20"/>
          <w:szCs w:val="20"/>
        </w:rPr>
        <w:t>Servitengasse</w:t>
      </w:r>
      <w:proofErr w:type="spellEnd"/>
      <w:r w:rsidRPr="004E7AA8">
        <w:rPr>
          <w:rFonts w:cstheme="minorHAnsi"/>
          <w:sz w:val="20"/>
          <w:szCs w:val="20"/>
        </w:rPr>
        <w:t xml:space="preserve"> 6/8</w:t>
      </w:r>
    </w:p>
    <w:p w14:paraId="47DA0622" w14:textId="77777777" w:rsidR="00E73C16" w:rsidRPr="004E7AA8" w:rsidRDefault="00E73C16" w:rsidP="006248EF">
      <w:pPr>
        <w:pStyle w:val="KeinLeerraum"/>
        <w:ind w:left="4678"/>
        <w:rPr>
          <w:rFonts w:cstheme="minorHAnsi"/>
          <w:sz w:val="20"/>
          <w:szCs w:val="20"/>
        </w:rPr>
      </w:pPr>
      <w:r w:rsidRPr="004E7AA8">
        <w:rPr>
          <w:rFonts w:cstheme="minorHAnsi"/>
          <w:sz w:val="20"/>
          <w:szCs w:val="20"/>
        </w:rPr>
        <w:t>A-1090 Wien</w:t>
      </w:r>
    </w:p>
    <w:p w14:paraId="122A1421" w14:textId="77777777" w:rsidR="00E73C16" w:rsidRPr="004E7AA8" w:rsidRDefault="00E73C16" w:rsidP="006248EF">
      <w:pPr>
        <w:pStyle w:val="KeinLeerraum"/>
        <w:ind w:left="4678"/>
        <w:rPr>
          <w:rFonts w:cstheme="minorHAnsi"/>
          <w:sz w:val="20"/>
          <w:szCs w:val="20"/>
        </w:rPr>
      </w:pPr>
    </w:p>
    <w:p w14:paraId="7352FE4B" w14:textId="77777777" w:rsidR="00E73C16" w:rsidRPr="004E7AA8" w:rsidRDefault="00E73C16" w:rsidP="006248EF">
      <w:pPr>
        <w:pStyle w:val="KeinLeerraum"/>
        <w:ind w:left="4678"/>
        <w:rPr>
          <w:rFonts w:cstheme="minorHAnsi"/>
          <w:sz w:val="20"/>
          <w:szCs w:val="20"/>
        </w:rPr>
      </w:pPr>
      <w:r w:rsidRPr="004E7AA8">
        <w:rPr>
          <w:rFonts w:cstheme="minorHAnsi"/>
          <w:sz w:val="20"/>
          <w:szCs w:val="20"/>
        </w:rPr>
        <w:t>T + 43 / 1 / 315 14 11 – 0</w:t>
      </w:r>
    </w:p>
    <w:p w14:paraId="13FB0FAE" w14:textId="7CD5E4C0" w:rsidR="00452252" w:rsidRPr="004E7AA8" w:rsidRDefault="00452252" w:rsidP="006248EF">
      <w:pPr>
        <w:pStyle w:val="KeinLeerraum"/>
        <w:ind w:left="0"/>
        <w:rPr>
          <w:rFonts w:cstheme="minorHAnsi"/>
        </w:rPr>
      </w:pPr>
    </w:p>
    <w:sectPr w:rsidR="00452252" w:rsidRPr="004E7AA8" w:rsidSect="001307D7">
      <w:headerReference w:type="default" r:id="rId12"/>
      <w:pgSz w:w="11906" w:h="16838"/>
      <w:pgMar w:top="1560" w:right="170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4C63" w14:textId="77777777" w:rsidR="00F0437F" w:rsidRDefault="00F0437F" w:rsidP="00916C8A">
      <w:r>
        <w:separator/>
      </w:r>
    </w:p>
  </w:endnote>
  <w:endnote w:type="continuationSeparator" w:id="0">
    <w:p w14:paraId="2FCF6082" w14:textId="77777777" w:rsidR="00F0437F" w:rsidRDefault="00F0437F" w:rsidP="009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3043" w14:textId="77777777" w:rsidR="00F0437F" w:rsidRDefault="00F0437F" w:rsidP="00916C8A">
      <w:r>
        <w:separator/>
      </w:r>
    </w:p>
  </w:footnote>
  <w:footnote w:type="continuationSeparator" w:id="0">
    <w:p w14:paraId="2A9D7B9F" w14:textId="77777777" w:rsidR="00F0437F" w:rsidRDefault="00F0437F" w:rsidP="0091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79FC" w14:textId="77777777" w:rsidR="00916C8A" w:rsidRDefault="00916C8A" w:rsidP="00916C8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5E7"/>
    <w:multiLevelType w:val="hybridMultilevel"/>
    <w:tmpl w:val="D754579A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A725C2"/>
    <w:multiLevelType w:val="hybridMultilevel"/>
    <w:tmpl w:val="250A52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4EF2"/>
    <w:multiLevelType w:val="hybridMultilevel"/>
    <w:tmpl w:val="9C3E5D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7AF"/>
    <w:multiLevelType w:val="hybridMultilevel"/>
    <w:tmpl w:val="5A142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0BEA"/>
    <w:multiLevelType w:val="hybridMultilevel"/>
    <w:tmpl w:val="6160F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907"/>
    <w:multiLevelType w:val="hybridMultilevel"/>
    <w:tmpl w:val="FC062A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6138"/>
    <w:multiLevelType w:val="hybridMultilevel"/>
    <w:tmpl w:val="EDE2AFD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BF1A74"/>
    <w:multiLevelType w:val="hybridMultilevel"/>
    <w:tmpl w:val="01FCA2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D6"/>
    <w:rsid w:val="00042DB3"/>
    <w:rsid w:val="000B3F69"/>
    <w:rsid w:val="001307D7"/>
    <w:rsid w:val="00152DD0"/>
    <w:rsid w:val="001A347C"/>
    <w:rsid w:val="001B7C54"/>
    <w:rsid w:val="001E36E1"/>
    <w:rsid w:val="001F5BD6"/>
    <w:rsid w:val="002834DE"/>
    <w:rsid w:val="002F55CE"/>
    <w:rsid w:val="00316E88"/>
    <w:rsid w:val="00357E67"/>
    <w:rsid w:val="003C1B80"/>
    <w:rsid w:val="003E0F4B"/>
    <w:rsid w:val="00410D4B"/>
    <w:rsid w:val="00452252"/>
    <w:rsid w:val="0048306A"/>
    <w:rsid w:val="00495768"/>
    <w:rsid w:val="004C5672"/>
    <w:rsid w:val="004E7AA8"/>
    <w:rsid w:val="005222AC"/>
    <w:rsid w:val="00524366"/>
    <w:rsid w:val="006248EF"/>
    <w:rsid w:val="00671413"/>
    <w:rsid w:val="00675091"/>
    <w:rsid w:val="006B25D0"/>
    <w:rsid w:val="007535BE"/>
    <w:rsid w:val="007C1055"/>
    <w:rsid w:val="008315DB"/>
    <w:rsid w:val="008A2DCA"/>
    <w:rsid w:val="00904F4C"/>
    <w:rsid w:val="00906774"/>
    <w:rsid w:val="00916C8A"/>
    <w:rsid w:val="009251B1"/>
    <w:rsid w:val="009550F5"/>
    <w:rsid w:val="009625BC"/>
    <w:rsid w:val="00986DDD"/>
    <w:rsid w:val="00996AC6"/>
    <w:rsid w:val="009A5C00"/>
    <w:rsid w:val="00A00EFE"/>
    <w:rsid w:val="00A158C3"/>
    <w:rsid w:val="00A85160"/>
    <w:rsid w:val="00AD4E77"/>
    <w:rsid w:val="00AD5BCB"/>
    <w:rsid w:val="00BA7F7B"/>
    <w:rsid w:val="00C00186"/>
    <w:rsid w:val="00C42F33"/>
    <w:rsid w:val="00C765E0"/>
    <w:rsid w:val="00CE5EED"/>
    <w:rsid w:val="00D01613"/>
    <w:rsid w:val="00D43FD5"/>
    <w:rsid w:val="00D44E35"/>
    <w:rsid w:val="00D52690"/>
    <w:rsid w:val="00D674D0"/>
    <w:rsid w:val="00D835A2"/>
    <w:rsid w:val="00E54A5C"/>
    <w:rsid w:val="00E73C16"/>
    <w:rsid w:val="00EA567F"/>
    <w:rsid w:val="00EC311D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2C0309"/>
  <w15:chartTrackingRefBased/>
  <w15:docId w15:val="{30B0B31D-543D-4E3C-8D26-A663BF2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284" w:right="28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BD6"/>
    <w:pPr>
      <w:ind w:left="720"/>
      <w:contextualSpacing/>
    </w:pPr>
  </w:style>
  <w:style w:type="paragraph" w:styleId="KeinLeerraum">
    <w:name w:val="No Spacing"/>
    <w:uiPriority w:val="1"/>
    <w:qFormat/>
    <w:rsid w:val="00495768"/>
    <w:pPr>
      <w:ind w:left="284" w:right="284"/>
    </w:pPr>
  </w:style>
  <w:style w:type="paragraph" w:styleId="Kopfzeile">
    <w:name w:val="header"/>
    <w:basedOn w:val="Standard"/>
    <w:link w:val="KopfzeileZchn"/>
    <w:uiPriority w:val="99"/>
    <w:unhideWhenUsed/>
    <w:rsid w:val="00916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C8A"/>
  </w:style>
  <w:style w:type="paragraph" w:styleId="Fuzeile">
    <w:name w:val="footer"/>
    <w:basedOn w:val="Standard"/>
    <w:link w:val="FuzeileZchn"/>
    <w:uiPriority w:val="99"/>
    <w:unhideWhenUsed/>
    <w:rsid w:val="00916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C8A"/>
  </w:style>
  <w:style w:type="table" w:styleId="EinfacheTabelle5">
    <w:name w:val="Plain Table 5"/>
    <w:basedOn w:val="NormaleTabelle"/>
    <w:uiPriority w:val="45"/>
    <w:rsid w:val="00EC31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C31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7farbig">
    <w:name w:val="List Table 7 Colorful"/>
    <w:basedOn w:val="NormaleTabelle"/>
    <w:uiPriority w:val="52"/>
    <w:rsid w:val="00EC31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522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DE"/>
    <w:rPr>
      <w:rFonts w:ascii="Segoe UI" w:hAnsi="Segoe UI" w:cs="Segoe UI"/>
      <w:sz w:val="18"/>
      <w:szCs w:val="18"/>
    </w:rPr>
  </w:style>
  <w:style w:type="table" w:styleId="Gitternetztabelle6farbig">
    <w:name w:val="Grid Table 6 Colorful"/>
    <w:basedOn w:val="NormaleTabelle"/>
    <w:uiPriority w:val="51"/>
    <w:rsid w:val="004E7A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2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ommunications.co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FEF8-ACED-4007-896A-8673E4D7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Pöhacker</dc:creator>
  <cp:keywords/>
  <dc:description/>
  <cp:lastModifiedBy>Julia Steinbichler</cp:lastModifiedBy>
  <cp:revision>3</cp:revision>
  <cp:lastPrinted>2017-11-28T13:13:00Z</cp:lastPrinted>
  <dcterms:created xsi:type="dcterms:W3CDTF">2019-12-03T08:35:00Z</dcterms:created>
  <dcterms:modified xsi:type="dcterms:W3CDTF">2019-12-03T12:56:00Z</dcterms:modified>
</cp:coreProperties>
</file>